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方正小标宋_GBK" w:eastAsia="方正小标宋_GBK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sz w:val="32"/>
          <w:szCs w:val="32"/>
          <w:lang w:eastAsia="zh-CN"/>
        </w:rPr>
        <w:t>题目</w:t>
      </w:r>
      <w:r>
        <w:rPr>
          <w:rFonts w:hint="eastAsia" w:ascii="方正小标宋_GBK" w:eastAsia="方正小标宋_GBK"/>
          <w:sz w:val="32"/>
          <w:szCs w:val="32"/>
        </w:rPr>
        <w:t>的写作要求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一篇论文的题目旨在告诉读者这篇论文在谈论些什么事，并间或为其主要研究成果提出暗示，因此题目就是论文的招牌。好的招牌可以引起读者的注意，最起码会让读者有兴趣来阅读你的论文。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题名的基本要求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是：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准确地反映论文的内容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最好不超过20个汉字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清晰地反映文章的具体内容和特色, 力求简洁有效、重点突出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。一个好的题目要做到</w:t>
      </w:r>
      <w:r>
        <w:rPr>
          <w:rFonts w:hint="eastAsia" w:ascii="方正仿宋简体" w:hAnsi="方正仿宋简体" w:eastAsia="方正仿宋简体" w:cs="方正仿宋简体"/>
          <w:color w:val="0000FF"/>
          <w:sz w:val="24"/>
          <w:szCs w:val="24"/>
        </w:rPr>
        <w:t>准确得体</w:t>
      </w:r>
      <w:r>
        <w:rPr>
          <w:rFonts w:hint="eastAsia" w:ascii="方正仿宋简体" w:hAnsi="方正仿宋简体" w:eastAsia="方正仿宋简体" w:cs="方正仿宋简体"/>
          <w:color w:val="0000FF"/>
          <w:sz w:val="24"/>
          <w:szCs w:val="24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0000FF"/>
          <w:sz w:val="24"/>
          <w:szCs w:val="24"/>
        </w:rPr>
        <w:t>简短精炼</w:t>
      </w:r>
      <w:r>
        <w:rPr>
          <w:rFonts w:hint="eastAsia" w:ascii="方正仿宋简体" w:hAnsi="方正仿宋简体" w:eastAsia="方正仿宋简体" w:cs="方正仿宋简体"/>
          <w:color w:val="0000FF"/>
          <w:sz w:val="24"/>
          <w:szCs w:val="24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0000FF"/>
          <w:sz w:val="24"/>
          <w:szCs w:val="24"/>
        </w:rPr>
        <w:t>便于检索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方正仿宋简体" w:hAnsi="方正仿宋简体" w:eastAsia="方正仿宋简体" w:cs="方正仿宋简体"/>
          <w:color w:val="0000FF"/>
          <w:sz w:val="24"/>
          <w:szCs w:val="24"/>
        </w:rPr>
        <w:t>容易认读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题名要以最少数量的词语来充分表述论文的内容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。其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作用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主要有两方面。一是</w:t>
      </w:r>
      <w:r>
        <w:rPr>
          <w:rFonts w:hint="eastAsia" w:ascii="方正仿宋简体" w:hAnsi="方正仿宋简体" w:eastAsia="方正仿宋简体" w:cs="方正仿宋简体"/>
          <w:color w:val="0000FF"/>
          <w:sz w:val="24"/>
          <w:szCs w:val="24"/>
          <w:highlight w:val="none"/>
        </w:rPr>
        <w:t>吸引读者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。题名相当于论文的“标签”，题名如果表达不当，就会失去其应有的作用，使真正需要它的读者错过阅读论文的机会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。二是</w:t>
      </w:r>
      <w:r>
        <w:rPr>
          <w:rFonts w:hint="eastAsia" w:ascii="方正仿宋简体" w:hAnsi="方正仿宋简体" w:eastAsia="方正仿宋简体" w:cs="方正仿宋简体"/>
          <w:color w:val="0000FF"/>
          <w:sz w:val="24"/>
          <w:szCs w:val="24"/>
        </w:rPr>
        <w:t>帮助文献追踪或检索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。文献检索系统多以题名中的主题词作为线索, 因而这些词必须要准确地反映论文的核心内容, 否则就有可能产生漏检。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在科学论文越来越多的今天，一个不恰当的标题会大大减少读者的数量。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拟定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题名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时的注意事项：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不要太空洞、笼统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例如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“一个值得研究的问题”，不知所云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避免出现非公知公用的符号，以便读者检索、转抄和引用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；不要出现形容词，例如“成功”；避免使用用套话空话，例如“研究”和“应用”；在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题名语意未尽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时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，可用副题名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A37B1"/>
    <w:rsid w:val="255A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2020-01-20T07:19:00Z</dcterms:created>
  <dc:creator>汪桂娟</dc:creator>
  <cp:lastModifiedBy>汪桂娟</cp:lastModifiedBy>
  <dcterms:modified xsi:type="dcterms:W3CDTF">2020-01-20T07:31:56Z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